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34" w:rsidRPr="00B405F3" w:rsidRDefault="003E0134" w:rsidP="00B5630B">
      <w:pPr>
        <w:jc w:val="center"/>
        <w:rPr>
          <w:rFonts w:asciiTheme="minorHAnsi" w:hAnsiTheme="minorHAnsi"/>
          <w:lang w:val="es-ES_tradnl"/>
        </w:rPr>
      </w:pPr>
    </w:p>
    <w:p w:rsidR="003E0134" w:rsidRPr="00B405F3" w:rsidRDefault="003E0134">
      <w:pPr>
        <w:pStyle w:val="Ttulo"/>
        <w:rPr>
          <w:rFonts w:asciiTheme="minorHAnsi" w:hAnsiTheme="minorHAnsi"/>
        </w:rPr>
      </w:pPr>
      <w:r w:rsidRPr="00B405F3">
        <w:rPr>
          <w:rFonts w:asciiTheme="minorHAnsi" w:hAnsiTheme="minorHAnsi"/>
        </w:rPr>
        <w:t>HOJA DE DELEGACIÓN DE VOTO</w:t>
      </w:r>
    </w:p>
    <w:p w:rsidR="003E0134" w:rsidRPr="00B405F3" w:rsidRDefault="003E0134">
      <w:pPr>
        <w:jc w:val="center"/>
        <w:rPr>
          <w:rFonts w:asciiTheme="minorHAnsi" w:hAnsiTheme="minorHAnsi"/>
          <w:lang w:val="es-ES_tradnl"/>
        </w:rPr>
      </w:pPr>
    </w:p>
    <w:p w:rsidR="003E0134" w:rsidRPr="00B405F3" w:rsidRDefault="003E0134">
      <w:pPr>
        <w:jc w:val="center"/>
        <w:rPr>
          <w:rFonts w:asciiTheme="minorHAnsi" w:hAnsiTheme="minorHAnsi"/>
          <w:lang w:val="es-ES_tradnl"/>
        </w:rPr>
      </w:pPr>
    </w:p>
    <w:p w:rsidR="003E0134" w:rsidRPr="00B405F3" w:rsidRDefault="003E0134">
      <w:pPr>
        <w:jc w:val="center"/>
        <w:rPr>
          <w:rFonts w:asciiTheme="minorHAnsi" w:hAnsiTheme="minorHAnsi"/>
          <w:lang w:val="es-ES_tradnl"/>
        </w:rPr>
      </w:pPr>
    </w:p>
    <w:p w:rsidR="003E0134" w:rsidRPr="00B405F3" w:rsidRDefault="003E0134">
      <w:pPr>
        <w:jc w:val="center"/>
        <w:rPr>
          <w:rFonts w:asciiTheme="minorHAnsi" w:hAnsiTheme="minorHAnsi"/>
          <w:lang w:val="es-ES_tradnl"/>
        </w:rPr>
      </w:pPr>
    </w:p>
    <w:p w:rsidR="003E0134" w:rsidRPr="00B405F3" w:rsidRDefault="003E0134">
      <w:pPr>
        <w:jc w:val="both"/>
        <w:rPr>
          <w:rFonts w:asciiTheme="minorHAnsi" w:hAnsiTheme="minorHAns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360"/>
        <w:gridCol w:w="180"/>
        <w:gridCol w:w="180"/>
        <w:gridCol w:w="900"/>
        <w:gridCol w:w="900"/>
        <w:gridCol w:w="5154"/>
      </w:tblGrid>
      <w:tr w:rsidR="003E0134" w:rsidRPr="00B405F3">
        <w:trPr>
          <w:trHeight w:val="454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34" w:rsidRPr="00B405F3" w:rsidRDefault="003E0134">
            <w:pPr>
              <w:jc w:val="right"/>
              <w:rPr>
                <w:rFonts w:asciiTheme="minorHAnsi" w:hAnsiTheme="minorHAnsi"/>
                <w:sz w:val="22"/>
                <w:lang w:val="es-ES_tradnl"/>
              </w:rPr>
            </w:pPr>
            <w:r w:rsidRPr="00B405F3">
              <w:rPr>
                <w:rFonts w:asciiTheme="minorHAnsi" w:hAnsiTheme="minorHAnsi"/>
                <w:sz w:val="22"/>
                <w:lang w:val="es-ES_tradnl"/>
              </w:rPr>
              <w:t>D/Dª</w:t>
            </w:r>
          </w:p>
        </w:tc>
        <w:tc>
          <w:tcPr>
            <w:tcW w:w="76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34" w:rsidRPr="00B405F3" w:rsidRDefault="003E0134">
            <w:pPr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</w:tr>
      <w:tr w:rsidR="003E0134" w:rsidRPr="00B405F3">
        <w:trPr>
          <w:trHeight w:val="454"/>
        </w:trPr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34" w:rsidRPr="00B405F3" w:rsidRDefault="003E0134">
            <w:pPr>
              <w:jc w:val="both"/>
              <w:rPr>
                <w:rFonts w:asciiTheme="minorHAnsi" w:hAnsiTheme="minorHAnsi"/>
                <w:sz w:val="22"/>
                <w:u w:val="single"/>
                <w:lang w:val="es-ES_tradnl"/>
              </w:rPr>
            </w:pPr>
            <w:r w:rsidRPr="00B405F3">
              <w:rPr>
                <w:rFonts w:asciiTheme="minorHAnsi" w:hAnsiTheme="minorHAnsi"/>
                <w:sz w:val="22"/>
              </w:rPr>
              <w:t>Alcalde/sa/Presidente/a de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34" w:rsidRPr="00B405F3" w:rsidRDefault="003E0134">
            <w:pPr>
              <w:jc w:val="right"/>
              <w:rPr>
                <w:rFonts w:asciiTheme="minorHAnsi" w:hAnsiTheme="minorHAnsi"/>
                <w:sz w:val="22"/>
                <w:lang w:val="es-ES_tradnl"/>
              </w:rPr>
            </w:pPr>
            <w:r w:rsidRPr="00B405F3">
              <w:rPr>
                <w:rFonts w:asciiTheme="minorHAnsi" w:hAnsiTheme="minorHAnsi"/>
                <w:sz w:val="22"/>
                <w:lang w:val="es-ES_tradnl"/>
              </w:rPr>
              <w:t>,</w:t>
            </w:r>
          </w:p>
        </w:tc>
      </w:tr>
      <w:tr w:rsidR="003E0134" w:rsidRPr="00B405F3">
        <w:trPr>
          <w:trHeight w:val="454"/>
        </w:trPr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34" w:rsidRPr="00B405F3" w:rsidRDefault="003E0134">
            <w:pPr>
              <w:rPr>
                <w:rFonts w:asciiTheme="minorHAnsi" w:hAnsiTheme="minorHAnsi"/>
                <w:sz w:val="22"/>
              </w:rPr>
            </w:pPr>
            <w:r w:rsidRPr="00B405F3">
              <w:rPr>
                <w:rFonts w:asciiTheme="minorHAnsi" w:hAnsiTheme="minorHAnsi"/>
                <w:sz w:val="22"/>
              </w:rPr>
              <w:t>provincia de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34" w:rsidRPr="00B405F3" w:rsidRDefault="003E0134">
            <w:pPr>
              <w:jc w:val="right"/>
              <w:rPr>
                <w:rFonts w:asciiTheme="minorHAnsi" w:hAnsiTheme="minorHAnsi"/>
                <w:sz w:val="22"/>
                <w:lang w:val="es-ES_tradnl"/>
              </w:rPr>
            </w:pPr>
            <w:r w:rsidRPr="00B405F3">
              <w:rPr>
                <w:rFonts w:asciiTheme="minorHAnsi" w:hAnsiTheme="minorHAnsi"/>
                <w:sz w:val="22"/>
                <w:lang w:val="es-ES_tradnl"/>
              </w:rPr>
              <w:t>,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34" w:rsidRPr="00B405F3" w:rsidRDefault="003E0134">
            <w:pPr>
              <w:jc w:val="right"/>
              <w:rPr>
                <w:rFonts w:asciiTheme="minorHAnsi" w:hAnsiTheme="minorHAnsi"/>
                <w:sz w:val="22"/>
                <w:lang w:val="es-ES_tradnl"/>
              </w:rPr>
            </w:pPr>
            <w:r w:rsidRPr="00B405F3">
              <w:rPr>
                <w:rFonts w:asciiTheme="minorHAnsi" w:hAnsiTheme="minorHAnsi"/>
                <w:sz w:val="22"/>
                <w:lang w:val="es-ES_tradnl"/>
              </w:rPr>
              <w:t xml:space="preserve">conforme a lo dispuesto en los artículos 10.2 y 23 de los </w:t>
            </w:r>
          </w:p>
        </w:tc>
      </w:tr>
      <w:tr w:rsidR="003E0134" w:rsidRPr="00B405F3">
        <w:trPr>
          <w:trHeight w:val="454"/>
        </w:trPr>
        <w:tc>
          <w:tcPr>
            <w:tcW w:w="86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34" w:rsidRPr="00B405F3" w:rsidRDefault="003E0134">
            <w:pPr>
              <w:rPr>
                <w:rFonts w:asciiTheme="minorHAnsi" w:hAnsiTheme="minorHAnsi"/>
                <w:sz w:val="22"/>
                <w:lang w:val="es-ES_tradnl"/>
              </w:rPr>
            </w:pPr>
            <w:r w:rsidRPr="00B405F3">
              <w:rPr>
                <w:rFonts w:asciiTheme="minorHAnsi" w:hAnsiTheme="minorHAnsi"/>
                <w:sz w:val="22"/>
              </w:rPr>
              <w:t xml:space="preserve">Estatutos de la FAMP y,  respectivamente,  7 y 8 del Reglamento  de  Asambleas,  DELEGA (*) </w:t>
            </w:r>
          </w:p>
        </w:tc>
      </w:tr>
      <w:tr w:rsidR="003E0134" w:rsidRPr="00B405F3">
        <w:trPr>
          <w:trHeight w:val="454"/>
        </w:trPr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34" w:rsidRPr="00B405F3" w:rsidRDefault="003E0134">
            <w:pPr>
              <w:rPr>
                <w:rFonts w:asciiTheme="minorHAnsi" w:hAnsiTheme="minorHAnsi"/>
                <w:sz w:val="22"/>
                <w:lang w:val="es-ES_tradnl"/>
              </w:rPr>
            </w:pPr>
            <w:r w:rsidRPr="00B405F3">
              <w:rPr>
                <w:rFonts w:asciiTheme="minorHAnsi" w:hAnsiTheme="minorHAnsi"/>
                <w:sz w:val="22"/>
              </w:rPr>
              <w:t>su voto en D/Dª</w:t>
            </w:r>
          </w:p>
        </w:tc>
        <w:tc>
          <w:tcPr>
            <w:tcW w:w="6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34" w:rsidRPr="00B405F3" w:rsidRDefault="003E0134">
            <w:pPr>
              <w:jc w:val="center"/>
              <w:rPr>
                <w:rFonts w:asciiTheme="minorHAnsi" w:hAnsiTheme="minorHAnsi"/>
                <w:sz w:val="22"/>
                <w:lang w:val="es-ES_tradnl"/>
              </w:rPr>
            </w:pPr>
          </w:p>
        </w:tc>
      </w:tr>
      <w:tr w:rsidR="003E0134" w:rsidRPr="00B405F3">
        <w:trPr>
          <w:trHeight w:val="454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34" w:rsidRPr="00B405F3" w:rsidRDefault="003E0134">
            <w:pPr>
              <w:jc w:val="both"/>
              <w:rPr>
                <w:rFonts w:asciiTheme="minorHAnsi" w:hAnsiTheme="minorHAnsi"/>
                <w:sz w:val="22"/>
              </w:rPr>
            </w:pPr>
            <w:r w:rsidRPr="00B405F3">
              <w:rPr>
                <w:rFonts w:asciiTheme="minorHAnsi" w:hAnsiTheme="minorHAnsi"/>
                <w:sz w:val="22"/>
              </w:rPr>
              <w:t>(Cargo)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34" w:rsidRPr="00B405F3" w:rsidRDefault="003E0134">
            <w:pPr>
              <w:jc w:val="right"/>
              <w:rPr>
                <w:rFonts w:asciiTheme="minorHAnsi" w:hAnsiTheme="minorHAnsi"/>
                <w:sz w:val="22"/>
                <w:lang w:val="es-ES_tradnl"/>
              </w:rPr>
            </w:pPr>
          </w:p>
        </w:tc>
      </w:tr>
      <w:tr w:rsidR="003E0134" w:rsidRPr="00B405F3">
        <w:trPr>
          <w:trHeight w:val="454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34" w:rsidRPr="00B405F3" w:rsidRDefault="003E0134">
            <w:pPr>
              <w:jc w:val="both"/>
              <w:rPr>
                <w:rFonts w:asciiTheme="minorHAnsi" w:hAnsiTheme="minorHAnsi"/>
                <w:sz w:val="22"/>
              </w:rPr>
            </w:pPr>
            <w:r w:rsidRPr="00B405F3">
              <w:rPr>
                <w:rFonts w:asciiTheme="minorHAnsi" w:hAnsiTheme="minorHAnsi"/>
                <w:sz w:val="22"/>
              </w:rPr>
              <w:t>(Corporación)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34" w:rsidRPr="00B405F3" w:rsidRDefault="003E0134">
            <w:pPr>
              <w:jc w:val="right"/>
              <w:rPr>
                <w:rFonts w:asciiTheme="minorHAnsi" w:hAnsiTheme="minorHAnsi"/>
                <w:sz w:val="22"/>
                <w:lang w:val="es-ES_tradnl"/>
              </w:rPr>
            </w:pPr>
          </w:p>
        </w:tc>
      </w:tr>
      <w:tr w:rsidR="003E0134" w:rsidRPr="00B405F3">
        <w:trPr>
          <w:trHeight w:val="454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34" w:rsidRPr="00B405F3" w:rsidRDefault="003E0134">
            <w:pPr>
              <w:jc w:val="both"/>
              <w:rPr>
                <w:rFonts w:asciiTheme="minorHAnsi" w:hAnsiTheme="minorHAnsi"/>
                <w:sz w:val="22"/>
              </w:rPr>
            </w:pPr>
            <w:r w:rsidRPr="00B405F3">
              <w:rPr>
                <w:rFonts w:asciiTheme="minorHAnsi" w:hAnsiTheme="minorHAnsi"/>
                <w:sz w:val="22"/>
              </w:rPr>
              <w:t>(Provincia)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34" w:rsidRPr="00B405F3" w:rsidRDefault="003E0134">
            <w:pPr>
              <w:jc w:val="right"/>
              <w:rPr>
                <w:rFonts w:asciiTheme="minorHAnsi" w:hAnsiTheme="minorHAnsi"/>
                <w:sz w:val="22"/>
                <w:lang w:val="es-ES_tradnl"/>
              </w:rPr>
            </w:pPr>
          </w:p>
        </w:tc>
      </w:tr>
    </w:tbl>
    <w:p w:rsidR="003E0134" w:rsidRPr="00B405F3" w:rsidRDefault="003E0134">
      <w:pPr>
        <w:jc w:val="both"/>
        <w:rPr>
          <w:rFonts w:asciiTheme="minorHAnsi" w:hAnsiTheme="minorHAnsi"/>
          <w:lang w:val="es-ES_tradnl"/>
        </w:rPr>
      </w:pPr>
    </w:p>
    <w:p w:rsidR="003E0134" w:rsidRPr="00B405F3" w:rsidRDefault="003E0134">
      <w:pPr>
        <w:jc w:val="both"/>
        <w:rPr>
          <w:rFonts w:asciiTheme="minorHAnsi" w:hAnsiTheme="minorHAnsi"/>
          <w:lang w:val="es-ES_tradnl"/>
        </w:rPr>
      </w:pPr>
    </w:p>
    <w:p w:rsidR="003E0134" w:rsidRPr="00B405F3" w:rsidRDefault="003E0134">
      <w:pPr>
        <w:jc w:val="both"/>
        <w:rPr>
          <w:rFonts w:asciiTheme="minorHAnsi" w:hAnsiTheme="minorHAnsi"/>
          <w:sz w:val="20"/>
          <w:lang w:val="es-ES_tradnl"/>
        </w:rPr>
      </w:pPr>
    </w:p>
    <w:p w:rsidR="003E0134" w:rsidRPr="00B405F3" w:rsidRDefault="003E0134">
      <w:pPr>
        <w:jc w:val="both"/>
        <w:rPr>
          <w:rFonts w:asciiTheme="minorHAnsi" w:hAnsiTheme="minorHAnsi"/>
          <w:sz w:val="20"/>
          <w:lang w:val="es-ES_tradnl"/>
        </w:rPr>
      </w:pPr>
    </w:p>
    <w:p w:rsidR="003E0134" w:rsidRPr="00B405F3" w:rsidRDefault="003E0134">
      <w:pPr>
        <w:jc w:val="both"/>
        <w:rPr>
          <w:rFonts w:asciiTheme="minorHAnsi" w:hAnsiTheme="minorHAnsi"/>
          <w:sz w:val="20"/>
          <w:lang w:val="es-ES_tradnl"/>
        </w:rPr>
      </w:pPr>
    </w:p>
    <w:p w:rsidR="003E0134" w:rsidRPr="00B405F3" w:rsidRDefault="003E0134">
      <w:pPr>
        <w:jc w:val="right"/>
        <w:rPr>
          <w:rFonts w:asciiTheme="minorHAnsi" w:hAnsiTheme="minorHAnsi"/>
          <w:sz w:val="22"/>
          <w:lang w:val="es-ES_tradnl"/>
        </w:rPr>
      </w:pPr>
      <w:r w:rsidRPr="00B405F3">
        <w:rPr>
          <w:rFonts w:asciiTheme="minorHAnsi" w:hAnsiTheme="minorHAnsi"/>
          <w:sz w:val="22"/>
          <w:lang w:val="es-ES_tradnl"/>
        </w:rPr>
        <w:t xml:space="preserve">En  </w:t>
      </w:r>
      <w:r w:rsidRPr="00B405F3">
        <w:rPr>
          <w:rFonts w:asciiTheme="minorHAnsi" w:hAnsiTheme="minorHAnsi"/>
          <w:sz w:val="22"/>
          <w:u w:val="single"/>
          <w:lang w:val="es-ES_tradnl"/>
        </w:rPr>
        <w:t xml:space="preserve">                                                       </w:t>
      </w:r>
      <w:r w:rsidRPr="00B405F3">
        <w:rPr>
          <w:rFonts w:asciiTheme="minorHAnsi" w:hAnsiTheme="minorHAnsi"/>
          <w:sz w:val="22"/>
          <w:lang w:val="es-ES_tradnl"/>
        </w:rPr>
        <w:t xml:space="preserve"> , a </w:t>
      </w:r>
      <w:r w:rsidRPr="00B405F3">
        <w:rPr>
          <w:rFonts w:asciiTheme="minorHAnsi" w:hAnsiTheme="minorHAnsi"/>
          <w:sz w:val="22"/>
          <w:u w:val="single"/>
          <w:lang w:val="es-ES_tradnl"/>
        </w:rPr>
        <w:t xml:space="preserve">         </w:t>
      </w:r>
      <w:r w:rsidRPr="00B405F3">
        <w:rPr>
          <w:rFonts w:asciiTheme="minorHAnsi" w:hAnsiTheme="minorHAnsi"/>
          <w:sz w:val="22"/>
          <w:lang w:val="es-ES_tradnl"/>
        </w:rPr>
        <w:t xml:space="preserve">  de  </w:t>
      </w:r>
      <w:r w:rsidRPr="00B405F3">
        <w:rPr>
          <w:rFonts w:asciiTheme="minorHAnsi" w:hAnsiTheme="minorHAnsi"/>
          <w:sz w:val="22"/>
          <w:u w:val="single"/>
          <w:lang w:val="es-ES_tradnl"/>
        </w:rPr>
        <w:t xml:space="preserve">                                   </w:t>
      </w:r>
      <w:r w:rsidRPr="00B405F3">
        <w:rPr>
          <w:rFonts w:asciiTheme="minorHAnsi" w:hAnsiTheme="minorHAnsi"/>
          <w:sz w:val="22"/>
          <w:lang w:val="es-ES_tradnl"/>
        </w:rPr>
        <w:t xml:space="preserve"> de 20</w:t>
      </w:r>
      <w:r w:rsidR="005373B8" w:rsidRPr="00B405F3">
        <w:rPr>
          <w:rFonts w:asciiTheme="minorHAnsi" w:hAnsiTheme="minorHAnsi"/>
          <w:sz w:val="22"/>
          <w:lang w:val="es-ES_tradnl"/>
        </w:rPr>
        <w:t>1</w:t>
      </w:r>
      <w:r w:rsidR="00E429B0" w:rsidRPr="00B405F3">
        <w:rPr>
          <w:rFonts w:asciiTheme="minorHAnsi" w:hAnsiTheme="minorHAnsi"/>
          <w:sz w:val="22"/>
          <w:lang w:val="es-ES_tradnl"/>
        </w:rPr>
        <w:t>9</w:t>
      </w:r>
    </w:p>
    <w:p w:rsidR="003E0134" w:rsidRPr="00B405F3" w:rsidRDefault="003E0134">
      <w:pPr>
        <w:jc w:val="both"/>
        <w:rPr>
          <w:rFonts w:asciiTheme="minorHAnsi" w:hAnsiTheme="minorHAnsi"/>
          <w:sz w:val="22"/>
          <w:lang w:val="es-ES_tradnl"/>
        </w:rPr>
      </w:pPr>
    </w:p>
    <w:p w:rsidR="003E0134" w:rsidRPr="00B405F3" w:rsidRDefault="003E0134">
      <w:pPr>
        <w:jc w:val="both"/>
        <w:rPr>
          <w:rFonts w:asciiTheme="minorHAnsi" w:hAnsiTheme="minorHAnsi"/>
          <w:sz w:val="22"/>
          <w:lang w:val="es-ES_tradnl"/>
        </w:rPr>
      </w:pPr>
    </w:p>
    <w:p w:rsidR="003E0134" w:rsidRPr="00B405F3" w:rsidRDefault="003E0134">
      <w:pPr>
        <w:jc w:val="both"/>
        <w:rPr>
          <w:rFonts w:asciiTheme="minorHAnsi" w:hAnsiTheme="minorHAnsi"/>
          <w:sz w:val="22"/>
          <w:lang w:val="es-ES_tradnl"/>
        </w:rPr>
      </w:pPr>
    </w:p>
    <w:p w:rsidR="003E0134" w:rsidRPr="00B405F3" w:rsidRDefault="003E0134">
      <w:pPr>
        <w:jc w:val="both"/>
        <w:rPr>
          <w:rFonts w:asciiTheme="minorHAnsi" w:hAnsiTheme="minorHAnsi"/>
          <w:sz w:val="22"/>
          <w:lang w:val="es-ES_tradnl"/>
        </w:rPr>
      </w:pPr>
    </w:p>
    <w:p w:rsidR="003E0134" w:rsidRPr="00B405F3" w:rsidRDefault="003E0134">
      <w:pPr>
        <w:jc w:val="both"/>
        <w:rPr>
          <w:rFonts w:asciiTheme="minorHAnsi" w:hAnsiTheme="minorHAnsi"/>
          <w:sz w:val="22"/>
          <w:lang w:val="es-ES_tradnl"/>
        </w:rPr>
      </w:pPr>
    </w:p>
    <w:p w:rsidR="003E0134" w:rsidRPr="00B405F3" w:rsidRDefault="003E0134">
      <w:pPr>
        <w:jc w:val="right"/>
        <w:rPr>
          <w:rFonts w:asciiTheme="minorHAnsi" w:hAnsiTheme="minorHAnsi"/>
          <w:sz w:val="22"/>
          <w:lang w:val="es-ES_tradnl"/>
        </w:rPr>
      </w:pPr>
      <w:r w:rsidRPr="00B405F3">
        <w:rPr>
          <w:rFonts w:asciiTheme="minorHAnsi" w:hAnsiTheme="minorHAnsi"/>
          <w:sz w:val="22"/>
          <w:lang w:val="es-ES_tradnl"/>
        </w:rPr>
        <w:t>Firma y sello de la Corporación</w:t>
      </w:r>
    </w:p>
    <w:p w:rsidR="00B51BEB" w:rsidRPr="00B405F3" w:rsidRDefault="00B51BEB" w:rsidP="00B51BEB">
      <w:pPr>
        <w:jc w:val="center"/>
        <w:rPr>
          <w:rFonts w:asciiTheme="minorHAnsi" w:hAnsiTheme="minorHAnsi"/>
          <w:sz w:val="22"/>
          <w:lang w:val="es-ES_tradnl"/>
        </w:rPr>
      </w:pPr>
      <w:r w:rsidRPr="00B405F3">
        <w:rPr>
          <w:rFonts w:asciiTheme="minorHAnsi" w:hAnsiTheme="minorHAnsi"/>
          <w:sz w:val="22"/>
          <w:lang w:val="es-ES_tradnl"/>
        </w:rPr>
        <w:tab/>
      </w:r>
      <w:r w:rsidRPr="00B405F3">
        <w:rPr>
          <w:rFonts w:asciiTheme="minorHAnsi" w:hAnsiTheme="minorHAnsi"/>
          <w:sz w:val="22"/>
          <w:lang w:val="es-ES_tradnl"/>
        </w:rPr>
        <w:tab/>
      </w:r>
      <w:r w:rsidRPr="00B405F3">
        <w:rPr>
          <w:rFonts w:asciiTheme="minorHAnsi" w:hAnsiTheme="minorHAnsi"/>
          <w:sz w:val="22"/>
          <w:lang w:val="es-ES_tradnl"/>
        </w:rPr>
        <w:tab/>
      </w:r>
      <w:r w:rsidRPr="00B405F3">
        <w:rPr>
          <w:rFonts w:asciiTheme="minorHAnsi" w:hAnsiTheme="minorHAnsi"/>
          <w:sz w:val="22"/>
          <w:lang w:val="es-ES_tradnl"/>
        </w:rPr>
        <w:tab/>
      </w:r>
      <w:r w:rsidRPr="00B405F3">
        <w:rPr>
          <w:rFonts w:asciiTheme="minorHAnsi" w:hAnsiTheme="minorHAnsi"/>
          <w:sz w:val="22"/>
          <w:lang w:val="es-ES_tradnl"/>
        </w:rPr>
        <w:tab/>
      </w:r>
      <w:r w:rsidRPr="00B405F3">
        <w:rPr>
          <w:rFonts w:asciiTheme="minorHAnsi" w:hAnsiTheme="minorHAnsi"/>
          <w:sz w:val="22"/>
          <w:lang w:val="es-ES_tradnl"/>
        </w:rPr>
        <w:tab/>
      </w:r>
      <w:r w:rsidRPr="00B405F3">
        <w:rPr>
          <w:rFonts w:asciiTheme="minorHAnsi" w:hAnsiTheme="minorHAnsi"/>
          <w:sz w:val="22"/>
          <w:lang w:val="es-ES_tradnl"/>
        </w:rPr>
        <w:tab/>
      </w:r>
      <w:r w:rsidRPr="00B405F3">
        <w:rPr>
          <w:rFonts w:asciiTheme="minorHAnsi" w:hAnsiTheme="minorHAnsi"/>
          <w:sz w:val="22"/>
          <w:lang w:val="es-ES_tradnl"/>
        </w:rPr>
        <w:tab/>
      </w:r>
      <w:r w:rsidRPr="00B405F3">
        <w:rPr>
          <w:rFonts w:asciiTheme="minorHAnsi" w:hAnsiTheme="minorHAnsi"/>
          <w:sz w:val="20"/>
          <w:szCs w:val="20"/>
          <w:lang w:val="es-ES_tradnl"/>
        </w:rPr>
        <w:t>(</w:t>
      </w:r>
      <w:r w:rsidR="00197E3F" w:rsidRPr="00B405F3">
        <w:rPr>
          <w:rFonts w:asciiTheme="minorHAnsi" w:hAnsiTheme="minorHAnsi"/>
          <w:sz w:val="20"/>
          <w:szCs w:val="20"/>
          <w:lang w:val="es-ES_tradnl"/>
        </w:rPr>
        <w:t>I</w:t>
      </w:r>
      <w:r w:rsidRPr="00B405F3">
        <w:rPr>
          <w:rFonts w:asciiTheme="minorHAnsi" w:hAnsiTheme="minorHAnsi"/>
          <w:sz w:val="20"/>
          <w:szCs w:val="20"/>
          <w:lang w:val="es-ES_tradnl"/>
        </w:rPr>
        <w:t>mprescindible</w:t>
      </w:r>
      <w:r w:rsidRPr="00B405F3">
        <w:rPr>
          <w:rFonts w:asciiTheme="minorHAnsi" w:hAnsiTheme="minorHAnsi"/>
          <w:sz w:val="22"/>
          <w:lang w:val="es-ES_tradnl"/>
        </w:rPr>
        <w:t xml:space="preserve">) </w:t>
      </w:r>
    </w:p>
    <w:p w:rsidR="003E0134" w:rsidRPr="00B405F3" w:rsidRDefault="003E0134">
      <w:pPr>
        <w:rPr>
          <w:rFonts w:asciiTheme="minorHAnsi" w:hAnsiTheme="minorHAnsi"/>
          <w:sz w:val="20"/>
          <w:lang w:val="es-ES_tradnl"/>
        </w:rPr>
      </w:pPr>
    </w:p>
    <w:p w:rsidR="003E0134" w:rsidRDefault="003E0134">
      <w:pPr>
        <w:jc w:val="both"/>
        <w:rPr>
          <w:rFonts w:asciiTheme="minorHAnsi" w:hAnsiTheme="minorHAnsi"/>
          <w:b/>
          <w:bCs/>
          <w:sz w:val="16"/>
          <w:szCs w:val="16"/>
          <w:lang w:val="es-ES_tradnl"/>
        </w:rPr>
      </w:pPr>
      <w:r w:rsidRPr="00181EF4">
        <w:rPr>
          <w:rFonts w:asciiTheme="minorHAnsi" w:hAnsiTheme="minorHAnsi"/>
          <w:b/>
          <w:bCs/>
          <w:sz w:val="16"/>
          <w:szCs w:val="16"/>
          <w:lang w:val="es-ES_tradnl"/>
        </w:rPr>
        <w:t>(*)</w:t>
      </w:r>
      <w:r w:rsidRPr="00181EF4">
        <w:rPr>
          <w:rFonts w:asciiTheme="minorHAnsi" w:hAnsiTheme="minorHAnsi"/>
          <w:sz w:val="16"/>
          <w:szCs w:val="16"/>
          <w:lang w:val="es-ES_tradnl"/>
        </w:rPr>
        <w:t xml:space="preserve"> En dichos artículos se regulan las dos modalidades de </w:t>
      </w:r>
      <w:r w:rsidRPr="00181EF4">
        <w:rPr>
          <w:rFonts w:asciiTheme="minorHAnsi" w:hAnsiTheme="minorHAnsi"/>
          <w:b/>
          <w:bCs/>
          <w:sz w:val="16"/>
          <w:szCs w:val="16"/>
          <w:lang w:val="es-ES_tradnl"/>
        </w:rPr>
        <w:t>delegación de voto</w:t>
      </w:r>
      <w:r w:rsidRPr="00181EF4">
        <w:rPr>
          <w:rFonts w:asciiTheme="minorHAnsi" w:hAnsiTheme="minorHAnsi"/>
          <w:sz w:val="16"/>
          <w:szCs w:val="16"/>
          <w:lang w:val="es-ES_tradnl"/>
        </w:rPr>
        <w:t xml:space="preserve"> posibles: </w:t>
      </w:r>
      <w:r w:rsidRPr="00181EF4">
        <w:rPr>
          <w:rFonts w:asciiTheme="minorHAnsi" w:hAnsiTheme="minorHAnsi"/>
          <w:b/>
          <w:bCs/>
          <w:sz w:val="16"/>
          <w:szCs w:val="16"/>
          <w:lang w:val="es-ES_tradnl"/>
        </w:rPr>
        <w:t>en otro miembro de la misma Corporación</w:t>
      </w:r>
      <w:r w:rsidRPr="00181EF4">
        <w:rPr>
          <w:rFonts w:asciiTheme="minorHAnsi" w:hAnsiTheme="minorHAnsi"/>
          <w:sz w:val="16"/>
          <w:szCs w:val="16"/>
          <w:lang w:val="es-ES_tradnl"/>
        </w:rPr>
        <w:t xml:space="preserve"> o en otra Corporación Local, en cuyo caso la </w:t>
      </w:r>
      <w:r w:rsidRPr="00181EF4">
        <w:rPr>
          <w:rFonts w:asciiTheme="minorHAnsi" w:hAnsiTheme="minorHAnsi"/>
          <w:b/>
          <w:bCs/>
          <w:sz w:val="16"/>
          <w:szCs w:val="16"/>
          <w:lang w:val="es-ES_tradnl"/>
        </w:rPr>
        <w:t>delegación de voto</w:t>
      </w:r>
      <w:r w:rsidRPr="00181EF4">
        <w:rPr>
          <w:rFonts w:asciiTheme="minorHAnsi" w:hAnsiTheme="minorHAnsi"/>
          <w:sz w:val="16"/>
          <w:szCs w:val="16"/>
          <w:lang w:val="es-ES_tradnl"/>
        </w:rPr>
        <w:t xml:space="preserve"> solo puede ser admitida cuando se haga </w:t>
      </w:r>
      <w:r w:rsidRPr="00181EF4">
        <w:rPr>
          <w:rFonts w:asciiTheme="minorHAnsi" w:hAnsiTheme="minorHAnsi"/>
          <w:b/>
          <w:bCs/>
          <w:sz w:val="16"/>
          <w:szCs w:val="16"/>
          <w:lang w:val="es-ES_tradnl"/>
        </w:rPr>
        <w:t>en otra Corporación Local de la misma provincia.</w:t>
      </w:r>
    </w:p>
    <w:p w:rsidR="00181EF4" w:rsidRDefault="00181EF4">
      <w:pPr>
        <w:jc w:val="both"/>
        <w:rPr>
          <w:rFonts w:asciiTheme="minorHAnsi" w:hAnsiTheme="minorHAnsi"/>
          <w:b/>
          <w:bCs/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CellMar>
          <w:left w:w="70" w:type="dxa"/>
          <w:right w:w="70" w:type="dxa"/>
        </w:tblCellMar>
        <w:tblLook w:val="0000"/>
      </w:tblPr>
      <w:tblGrid>
        <w:gridCol w:w="8644"/>
      </w:tblGrid>
      <w:tr w:rsidR="003E0134" w:rsidRPr="00181EF4" w:rsidTr="00181EF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1EF4" w:rsidRPr="00181EF4" w:rsidRDefault="00181EF4" w:rsidP="00181EF4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181EF4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ENVIAR:</w:t>
            </w:r>
          </w:p>
          <w:p w:rsidR="00181EF4" w:rsidRPr="00181EF4" w:rsidRDefault="00181EF4" w:rsidP="00181EF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181EF4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Por Correo Electrónico a la dirección:    </w:t>
            </w:r>
            <w:hyperlink r:id="rId7" w:history="1">
              <w:r w:rsidRPr="00181EF4">
                <w:rPr>
                  <w:rStyle w:val="Hipervnculo"/>
                  <w:rFonts w:asciiTheme="minorHAnsi" w:hAnsiTheme="minorHAnsi"/>
                  <w:b/>
                  <w:bCs/>
                  <w:sz w:val="18"/>
                  <w:szCs w:val="18"/>
                  <w:lang w:val="es-ES_tradnl"/>
                </w:rPr>
                <w:t>10AsambleaGeneral@famp.es</w:t>
              </w:r>
            </w:hyperlink>
            <w:r w:rsidRPr="00181EF4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</w:p>
          <w:p w:rsidR="00181EF4" w:rsidRPr="00181EF4" w:rsidRDefault="00ED06AC" w:rsidP="00181EF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Por fax : </w:t>
            </w:r>
            <w:r w:rsidR="00181EF4" w:rsidRPr="00181EF4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34 954 65 78 42, O </w:t>
            </w:r>
          </w:p>
          <w:p w:rsidR="00181EF4" w:rsidRPr="00181EF4" w:rsidRDefault="00181EF4" w:rsidP="00181EF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181EF4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POR CORREO ADMINISTRATIVO:</w:t>
            </w:r>
          </w:p>
          <w:p w:rsidR="00181EF4" w:rsidRPr="00181EF4" w:rsidRDefault="00181EF4" w:rsidP="00181EF4">
            <w:pPr>
              <w:pStyle w:val="Prrafodelista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181EF4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A/A. SECRETARÍA GENERAL DE LA FAMP </w:t>
            </w:r>
            <w:r w:rsidRPr="000F3511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(</w:t>
            </w:r>
            <w:r w:rsidRPr="00181EF4">
              <w:rPr>
                <w:rFonts w:asciiTheme="minorHAnsi" w:hAnsiTheme="minorHAnsi"/>
                <w:sz w:val="18"/>
                <w:szCs w:val="18"/>
              </w:rPr>
              <w:t>Avd. San Francisco Javier, 22. Edificio Hermes, 3ª Planta. Módulo 14 (41.018) Sevilla)</w:t>
            </w:r>
          </w:p>
          <w:p w:rsidR="00181EF4" w:rsidRPr="00181EF4" w:rsidRDefault="00181EF4" w:rsidP="00181EF4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</w:p>
          <w:p w:rsidR="003E0134" w:rsidRPr="00181EF4" w:rsidRDefault="00181EF4" w:rsidP="00E429B0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181EF4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Se tendrán en consideración las inscripciones recibidas antes de las 15,00 horas del </w:t>
            </w:r>
            <w:r w:rsidRPr="007811D1"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s-ES_tradnl"/>
              </w:rPr>
              <w:t xml:space="preserve">próximo día 26 de septiembre </w:t>
            </w:r>
            <w:r w:rsidRPr="007811D1"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s-ES_tradnl"/>
              </w:rPr>
              <w:lastRenderedPageBreak/>
              <w:t>de 2019</w:t>
            </w:r>
            <w:r w:rsidRPr="00181EF4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181EF4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Esta hoja no necesita carilla o sobrecubierta y se puede descargar a través de nuestro sitio web: </w:t>
            </w:r>
            <w:hyperlink r:id="rId8" w:history="1">
              <w:r w:rsidRPr="00181EF4">
                <w:rPr>
                  <w:rStyle w:val="Hipervnculo"/>
                  <w:rFonts w:asciiTheme="minorHAnsi" w:hAnsiTheme="minorHAnsi"/>
                  <w:b/>
                  <w:bCs/>
                  <w:sz w:val="18"/>
                  <w:szCs w:val="18"/>
                  <w:lang w:val="es-ES_tradnl"/>
                </w:rPr>
                <w:t>http://www.famp.es</w:t>
              </w:r>
            </w:hyperlink>
            <w:r w:rsidRPr="00181EF4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3E0134" w:rsidRPr="00B405F3" w:rsidRDefault="003E0134">
      <w:pPr>
        <w:jc w:val="both"/>
        <w:rPr>
          <w:rFonts w:asciiTheme="minorHAnsi" w:hAnsiTheme="minorHAnsi"/>
          <w:b/>
          <w:bCs/>
          <w:sz w:val="16"/>
          <w:lang w:val="es-ES_tradnl"/>
        </w:rPr>
      </w:pPr>
    </w:p>
    <w:sectPr w:rsidR="003E0134" w:rsidRPr="00B405F3" w:rsidSect="00740B1F">
      <w:head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CC" w:rsidRDefault="004F4BCC">
      <w:r>
        <w:separator/>
      </w:r>
    </w:p>
  </w:endnote>
  <w:endnote w:type="continuationSeparator" w:id="0">
    <w:p w:rsidR="004F4BCC" w:rsidRDefault="004F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CC" w:rsidRDefault="004F4BCC">
      <w:r>
        <w:separator/>
      </w:r>
    </w:p>
  </w:footnote>
  <w:footnote w:type="continuationSeparator" w:id="0">
    <w:p w:rsidR="004F4BCC" w:rsidRDefault="004F4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1F" w:rsidRDefault="00CA7BA6" w:rsidP="00740B1F">
    <w:pPr>
      <w:pStyle w:val="Encabezado"/>
      <w:jc w:val="center"/>
    </w:pPr>
    <w:r w:rsidRPr="00CA7BA6">
      <w:drawing>
        <wp:inline distT="0" distB="0" distL="0" distR="0">
          <wp:extent cx="5400040" cy="1581785"/>
          <wp:effectExtent l="19050" t="0" r="0" b="0"/>
          <wp:docPr id="3" name="0 Imagen" descr="logo 10 ag para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0 ag para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58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7722"/>
    <w:multiLevelType w:val="hybridMultilevel"/>
    <w:tmpl w:val="61D00364"/>
    <w:lvl w:ilvl="0" w:tplc="93802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7004A"/>
    <w:rsid w:val="00062685"/>
    <w:rsid w:val="000F3511"/>
    <w:rsid w:val="00125081"/>
    <w:rsid w:val="00171DDB"/>
    <w:rsid w:val="00181EF4"/>
    <w:rsid w:val="00197E3F"/>
    <w:rsid w:val="001F224E"/>
    <w:rsid w:val="0022744C"/>
    <w:rsid w:val="00247CC8"/>
    <w:rsid w:val="002965B0"/>
    <w:rsid w:val="002F4619"/>
    <w:rsid w:val="00310B7C"/>
    <w:rsid w:val="003203BE"/>
    <w:rsid w:val="00370D57"/>
    <w:rsid w:val="003A553B"/>
    <w:rsid w:val="003C10D9"/>
    <w:rsid w:val="003E0134"/>
    <w:rsid w:val="003F3600"/>
    <w:rsid w:val="004027AB"/>
    <w:rsid w:val="0047004A"/>
    <w:rsid w:val="004C3859"/>
    <w:rsid w:val="004D29A5"/>
    <w:rsid w:val="004F4BCC"/>
    <w:rsid w:val="005373B8"/>
    <w:rsid w:val="005447FF"/>
    <w:rsid w:val="0061611D"/>
    <w:rsid w:val="0065124E"/>
    <w:rsid w:val="00740B1F"/>
    <w:rsid w:val="007643CE"/>
    <w:rsid w:val="00764D49"/>
    <w:rsid w:val="00767F05"/>
    <w:rsid w:val="007811D1"/>
    <w:rsid w:val="007F78D0"/>
    <w:rsid w:val="008D051B"/>
    <w:rsid w:val="009E0F8D"/>
    <w:rsid w:val="00A0201E"/>
    <w:rsid w:val="00A22707"/>
    <w:rsid w:val="00AF15D2"/>
    <w:rsid w:val="00B405F3"/>
    <w:rsid w:val="00B51BEB"/>
    <w:rsid w:val="00B5630B"/>
    <w:rsid w:val="00C27E93"/>
    <w:rsid w:val="00CA7BA6"/>
    <w:rsid w:val="00CD7814"/>
    <w:rsid w:val="00D31B48"/>
    <w:rsid w:val="00DE3CEF"/>
    <w:rsid w:val="00E429B0"/>
    <w:rsid w:val="00E534DB"/>
    <w:rsid w:val="00ED06AC"/>
    <w:rsid w:val="00EF23D2"/>
    <w:rsid w:val="00F82EB6"/>
    <w:rsid w:val="00F96A80"/>
    <w:rsid w:val="00F9703A"/>
    <w:rsid w:val="00FA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A2270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A22707"/>
    <w:rPr>
      <w:color w:val="0000FF"/>
      <w:u w:val="single"/>
    </w:rPr>
  </w:style>
  <w:style w:type="paragraph" w:styleId="Encabezado">
    <w:name w:val="header"/>
    <w:basedOn w:val="Normal"/>
    <w:semiHidden/>
    <w:rsid w:val="00A2270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22707"/>
    <w:pPr>
      <w:jc w:val="center"/>
    </w:pPr>
    <w:rPr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C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C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1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p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0AsambleaGeneral@famp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FAMP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anieto</dc:creator>
  <cp:keywords/>
  <dc:description/>
  <cp:lastModifiedBy>Miguel Cobaleda Cordero</cp:lastModifiedBy>
  <cp:revision>25</cp:revision>
  <cp:lastPrinted>2015-10-21T08:15:00Z</cp:lastPrinted>
  <dcterms:created xsi:type="dcterms:W3CDTF">2011-10-24T10:22:00Z</dcterms:created>
  <dcterms:modified xsi:type="dcterms:W3CDTF">2019-09-16T06:38:00Z</dcterms:modified>
</cp:coreProperties>
</file>