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4" w:rsidRPr="00B43CA5" w:rsidRDefault="00462264" w:rsidP="00462264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462264" w:rsidRPr="00B43CA5" w:rsidRDefault="00462264" w:rsidP="00462264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462264" w:rsidRPr="00B43CA5" w:rsidRDefault="00462264" w:rsidP="00462264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462264" w:rsidRPr="00B43CA5" w:rsidRDefault="00462264" w:rsidP="00462264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  <w:r w:rsidRPr="00B43CA5">
        <w:rPr>
          <w:rFonts w:eastAsia="Symbol"/>
          <w:b/>
          <w:color w:val="000000"/>
          <w:sz w:val="24"/>
          <w:szCs w:val="24"/>
          <w:lang w:val="pt-PT"/>
        </w:rPr>
        <w:t xml:space="preserve">ANEXO: MODELO DE ACUERDO PLENARIO PARA LA APROBACIÓN DEL PACTO LOCAL Y LA ADHESIÓN A LA RED DE MUNICIPIOS </w:t>
      </w:r>
      <w:r w:rsidRPr="00B43CA5">
        <w:rPr>
          <w:b/>
          <w:color w:val="000000"/>
          <w:sz w:val="24"/>
          <w:szCs w:val="24"/>
        </w:rPr>
        <w:t>CONTRA LA ESTACIONALIDAD EN EL AMBITO TURISTICO DEL LITORAL ANDALUZ. (RMET)</w:t>
      </w:r>
    </w:p>
    <w:p w:rsidR="00462264" w:rsidRPr="00B43CA5" w:rsidRDefault="00462264" w:rsidP="00462264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462264" w:rsidRPr="00B43CA5" w:rsidRDefault="00462264" w:rsidP="00462264">
      <w:pPr>
        <w:pStyle w:val="Textoindependiente"/>
        <w:spacing w:after="0" w:line="240" w:lineRule="auto"/>
        <w:jc w:val="both"/>
        <w:rPr>
          <w:color w:val="000000"/>
          <w:sz w:val="24"/>
          <w:szCs w:val="24"/>
          <w:lang w:val="pt-PT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>El/La Ilmo./a Sr/Sra. D./Dña………, Alcalde/sa- Presidente/a del Ayuntamiento de…………con DNI nº ………………………………actuando en nombre y representación del mismo, en virtud de las competencias que le otorga la Ley 7/1985 de 2 de abril, Reguladora de las Bases de Régimen Local.</w:t>
      </w:r>
    </w:p>
    <w:p w:rsidR="00462264" w:rsidRPr="00B43CA5" w:rsidRDefault="00462264" w:rsidP="00462264">
      <w:pPr>
        <w:jc w:val="both"/>
        <w:rPr>
          <w:color w:val="000000"/>
          <w:sz w:val="24"/>
          <w:szCs w:val="24"/>
          <w:lang w:val="es-ES_tradnl"/>
        </w:rPr>
      </w:pPr>
    </w:p>
    <w:p w:rsidR="00462264" w:rsidRPr="00B43CA5" w:rsidRDefault="00462264" w:rsidP="00462264">
      <w:pPr>
        <w:jc w:val="center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>EXPONE</w:t>
      </w:r>
      <w:r>
        <w:rPr>
          <w:color w:val="000000"/>
          <w:sz w:val="24"/>
          <w:szCs w:val="24"/>
          <w:lang w:val="es-ES_tradnl"/>
        </w:rPr>
        <w:t>:</w:t>
      </w:r>
    </w:p>
    <w:p w:rsidR="00462264" w:rsidRPr="00B43CA5" w:rsidRDefault="00462264" w:rsidP="00462264">
      <w:pPr>
        <w:pStyle w:val="Textoindependiente"/>
        <w:spacing w:after="0" w:line="240" w:lineRule="auto"/>
        <w:jc w:val="both"/>
        <w:rPr>
          <w:rFonts w:eastAsia="Symbol"/>
          <w:color w:val="000000"/>
          <w:sz w:val="24"/>
          <w:szCs w:val="24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  <w:lang w:val="es-ES_tradnl"/>
        </w:rPr>
        <w:t xml:space="preserve">Que visto el </w:t>
      </w:r>
      <w:r w:rsidRPr="00B43CA5">
        <w:rPr>
          <w:i/>
          <w:color w:val="000000"/>
          <w:sz w:val="24"/>
          <w:szCs w:val="24"/>
          <w:lang w:val="es-ES_tradnl"/>
        </w:rPr>
        <w:t>“P</w:t>
      </w:r>
      <w:r w:rsidRPr="00B43CA5">
        <w:rPr>
          <w:i/>
          <w:color w:val="000000"/>
          <w:sz w:val="24"/>
          <w:szCs w:val="24"/>
        </w:rPr>
        <w:t xml:space="preserve">rotocolo General </w:t>
      </w:r>
      <w:r w:rsidRPr="00B43CA5">
        <w:rPr>
          <w:b/>
          <w:color w:val="000000"/>
          <w:sz w:val="24"/>
          <w:szCs w:val="24"/>
        </w:rPr>
        <w:t xml:space="preserve">“PACTO LOCAL CONTRA LA ESTACIONALIDAD TURISTICA DEL LITORAL ANDALUZ”, </w:t>
      </w:r>
      <w:r w:rsidRPr="00B43CA5">
        <w:rPr>
          <w:color w:val="000000"/>
          <w:sz w:val="24"/>
          <w:szCs w:val="24"/>
        </w:rPr>
        <w:t>el pleno del Ayuntamiento de ………………., adopta el siguiente acuerdo:</w:t>
      </w:r>
    </w:p>
    <w:p w:rsidR="00462264" w:rsidRPr="00B43CA5" w:rsidRDefault="00462264" w:rsidP="00462264">
      <w:pPr>
        <w:jc w:val="both"/>
        <w:rPr>
          <w:color w:val="000000"/>
          <w:sz w:val="24"/>
          <w:szCs w:val="24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</w:rPr>
      </w:pPr>
    </w:p>
    <w:p w:rsidR="00462264" w:rsidRPr="00B43CA5" w:rsidRDefault="00462264" w:rsidP="0046226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</w:rPr>
        <w:t>Aprobar el Protocolo General “Pacto Local contra la estacionalidad turística del litoral andaluz</w:t>
      </w:r>
      <w:r>
        <w:rPr>
          <w:color w:val="000000"/>
          <w:sz w:val="24"/>
          <w:szCs w:val="24"/>
        </w:rPr>
        <w:t>”</w:t>
      </w:r>
    </w:p>
    <w:p w:rsidR="00462264" w:rsidRPr="00B43CA5" w:rsidRDefault="00462264" w:rsidP="0046226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</w:rPr>
        <w:t>Adherirse a la Red de Municipios contra la Estacionalidad Turística del litoral andaluz (RMET)</w:t>
      </w:r>
    </w:p>
    <w:p w:rsidR="00462264" w:rsidRPr="00B43CA5" w:rsidRDefault="00462264" w:rsidP="0046226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</w:rPr>
        <w:t xml:space="preserve">Trasladar este acuerdo a la Federación Andaluza de Municipios y Provincias. </w:t>
      </w:r>
    </w:p>
    <w:p w:rsidR="00462264" w:rsidRPr="00B43CA5" w:rsidRDefault="00462264" w:rsidP="00462264">
      <w:pPr>
        <w:jc w:val="both"/>
        <w:rPr>
          <w:color w:val="000000"/>
          <w:sz w:val="24"/>
          <w:szCs w:val="24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  <w:lang w:val="es-ES_tradnl"/>
        </w:rPr>
      </w:pPr>
    </w:p>
    <w:p w:rsidR="00462264" w:rsidRPr="00B43CA5" w:rsidRDefault="00462264" w:rsidP="00462264">
      <w:pPr>
        <w:jc w:val="right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ab/>
        <w:t>En  …………… a….de…..2018.</w:t>
      </w:r>
    </w:p>
    <w:p w:rsidR="00462264" w:rsidRPr="00B43CA5" w:rsidRDefault="00462264" w:rsidP="00462264">
      <w:pPr>
        <w:jc w:val="both"/>
        <w:rPr>
          <w:color w:val="000000"/>
          <w:sz w:val="24"/>
          <w:szCs w:val="24"/>
          <w:lang w:val="es-ES_tradnl"/>
        </w:rPr>
      </w:pPr>
    </w:p>
    <w:p w:rsidR="00462264" w:rsidRPr="00B43CA5" w:rsidRDefault="00462264" w:rsidP="00462264">
      <w:pPr>
        <w:jc w:val="both"/>
        <w:rPr>
          <w:color w:val="000000"/>
          <w:sz w:val="24"/>
          <w:szCs w:val="24"/>
          <w:lang w:val="es-ES_tradnl"/>
        </w:rPr>
      </w:pPr>
    </w:p>
    <w:p w:rsidR="00462264" w:rsidRPr="00B43CA5" w:rsidRDefault="00462264" w:rsidP="00462264">
      <w:pPr>
        <w:rPr>
          <w:strike/>
          <w:color w:val="000000"/>
          <w:sz w:val="24"/>
          <w:szCs w:val="24"/>
        </w:rPr>
      </w:pPr>
    </w:p>
    <w:p w:rsidR="00462264" w:rsidRPr="00E26B49" w:rsidRDefault="00462264" w:rsidP="00462264">
      <w:pPr>
        <w:rPr>
          <w:strike/>
          <w:sz w:val="26"/>
          <w:szCs w:val="26"/>
        </w:rPr>
      </w:pPr>
    </w:p>
    <w:p w:rsidR="006573B3" w:rsidRDefault="006573B3"/>
    <w:sectPr w:rsidR="006573B3" w:rsidSect="0073792E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F7" w:rsidRDefault="005F76F7">
      <w:r>
        <w:separator/>
      </w:r>
    </w:p>
  </w:endnote>
  <w:endnote w:type="continuationSeparator" w:id="0">
    <w:p w:rsidR="005F76F7" w:rsidRDefault="005F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E" w:rsidRDefault="0073792E">
    <w:pPr>
      <w:pStyle w:val="Piedepgina"/>
      <w:pBdr>
        <w:bottom w:val="single" w:sz="12" w:space="1" w:color="auto"/>
      </w:pBdr>
      <w:jc w:val="right"/>
    </w:pPr>
  </w:p>
  <w:p w:rsidR="0073792E" w:rsidRDefault="0073792E">
    <w:pPr>
      <w:pStyle w:val="Piedepgina"/>
      <w:jc w:val="right"/>
    </w:pPr>
  </w:p>
  <w:p w:rsidR="0073792E" w:rsidRDefault="0073792E">
    <w:pPr>
      <w:pStyle w:val="Piedepgina"/>
      <w:jc w:val="right"/>
    </w:pPr>
    <w:r>
      <w:t xml:space="preserve"> Pág. </w:t>
    </w:r>
    <w:fldSimple w:instr=" PAGE   \* MERGEFORMAT ">
      <w:r w:rsidR="00715F1B">
        <w:rPr>
          <w:noProof/>
        </w:rPr>
        <w:t>1</w:t>
      </w:r>
    </w:fldSimple>
  </w:p>
  <w:p w:rsidR="0073792E" w:rsidRDefault="007379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F7" w:rsidRDefault="005F76F7">
      <w:r>
        <w:separator/>
      </w:r>
    </w:p>
  </w:footnote>
  <w:footnote w:type="continuationSeparator" w:id="0">
    <w:p w:rsidR="005F76F7" w:rsidRDefault="005F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E" w:rsidRDefault="00715F1B" w:rsidP="0073792E">
    <w:pPr>
      <w:pStyle w:val="Encabezado"/>
      <w:tabs>
        <w:tab w:val="clear" w:pos="4252"/>
        <w:tab w:val="clear" w:pos="8504"/>
        <w:tab w:val="left" w:pos="3256"/>
      </w:tabs>
      <w:jc w:val="center"/>
    </w:pPr>
    <w:r>
      <w:rPr>
        <w:noProof/>
        <w:lang w:eastAsia="es-ES"/>
      </w:rPr>
      <w:drawing>
        <wp:inline distT="0" distB="0" distL="0" distR="0">
          <wp:extent cx="1514475" cy="826770"/>
          <wp:effectExtent l="19050" t="0" r="9525" b="0"/>
          <wp:docPr id="1" name="Imagen 1" descr="FAMP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P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92E">
      <w:tab/>
    </w:r>
    <w:r>
      <w:rPr>
        <w:noProof/>
        <w:color w:val="0000FF"/>
        <w:lang w:eastAsia="es-ES"/>
      </w:rPr>
      <w:drawing>
        <wp:inline distT="0" distB="0" distL="0" distR="0">
          <wp:extent cx="8427085" cy="5962015"/>
          <wp:effectExtent l="0" t="0" r="0" b="0"/>
          <wp:docPr id="2" name="irc_mi" descr="Resultado de imagen de logo consejeria de turismo junta de andaluci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consejeria de turismo junta de andaluc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085" cy="596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3E1"/>
    <w:multiLevelType w:val="hybridMultilevel"/>
    <w:tmpl w:val="EA7C2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64"/>
    <w:rsid w:val="00462264"/>
    <w:rsid w:val="005F76F7"/>
    <w:rsid w:val="006573B3"/>
    <w:rsid w:val="00715F1B"/>
    <w:rsid w:val="007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226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2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264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semiHidden/>
    <w:rsid w:val="00462264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62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es/url?sa=i&amp;rct=j&amp;q=&amp;esrc=s&amp;source=images&amp;cd=&amp;cad=rja&amp;uact=8&amp;ved=0ahUKEwjRxcS0vYLSAhXEuhoKHcVeDrsQjRwIBw&amp;url=http%3A%2F%2Fwww.faa.net%2Fidentidad-corporativa%2F&amp;psig=AFQjCNGnCkYM_abDI8pEn-7VBmb0PzsvxA&amp;ust=148671132256450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936</CharactersWithSpaces>
  <SharedDoc>false</SharedDoc>
  <HLinks>
    <vt:vector size="6" baseType="variant"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jRxcS0vYLSAhXEuhoKHcVeDrsQjRwIBw&amp;url=http%3A%2F%2Fwww.faa.net%2Fidentidad-corporativa%2F&amp;psig=AFQjCNGnCkYM_abDI8pEn-7VBmb0PzsvxA&amp;ust=1486711322564506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Miguel Cobaleda Cordero</cp:lastModifiedBy>
  <cp:revision>2</cp:revision>
  <dcterms:created xsi:type="dcterms:W3CDTF">2018-05-03T09:44:00Z</dcterms:created>
  <dcterms:modified xsi:type="dcterms:W3CDTF">2018-05-03T09:44:00Z</dcterms:modified>
</cp:coreProperties>
</file>